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3D8E5" w14:textId="77777777" w:rsidR="003224F9" w:rsidRDefault="003C410D">
      <w:pPr>
        <w:spacing w:before="79"/>
        <w:ind w:left="0" w:firstLine="0"/>
        <w:rPr>
          <w:b/>
          <w:color w:val="0A0A0A"/>
          <w:sz w:val="32"/>
          <w:szCs w:val="32"/>
        </w:rPr>
      </w:pPr>
      <w:r>
        <w:rPr>
          <w:noProof/>
        </w:rPr>
        <w:drawing>
          <wp:anchor distT="114300" distB="114300" distL="114300" distR="114300" simplePos="0" relativeHeight="251658240" behindDoc="1" locked="0" layoutInCell="1" hidden="0" allowOverlap="1" wp14:anchorId="3CEDF2EA" wp14:editId="0F8CD3BA">
            <wp:simplePos x="0" y="0"/>
            <wp:positionH relativeFrom="column">
              <wp:posOffset>2781300</wp:posOffset>
            </wp:positionH>
            <wp:positionV relativeFrom="paragraph">
              <wp:posOffset>114300</wp:posOffset>
            </wp:positionV>
            <wp:extent cx="563854" cy="56385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63854" cy="563854"/>
                    </a:xfrm>
                    <a:prstGeom prst="rect">
                      <a:avLst/>
                    </a:prstGeom>
                    <a:ln/>
                  </pic:spPr>
                </pic:pic>
              </a:graphicData>
            </a:graphic>
          </wp:anchor>
        </w:drawing>
      </w:r>
    </w:p>
    <w:p w14:paraId="7F549757" w14:textId="77777777" w:rsidR="003224F9" w:rsidRDefault="003C410D">
      <w:pPr>
        <w:spacing w:before="79"/>
        <w:ind w:left="0" w:firstLine="0"/>
        <w:rPr>
          <w:rFonts w:ascii="Times New Roman" w:eastAsia="Times New Roman" w:hAnsi="Times New Roman" w:cs="Times New Roman"/>
          <w:sz w:val="24"/>
          <w:szCs w:val="24"/>
        </w:rPr>
      </w:pPr>
      <w:proofErr w:type="spellStart"/>
      <w:r>
        <w:rPr>
          <w:b/>
          <w:color w:val="0A0A0A"/>
          <w:sz w:val="32"/>
          <w:szCs w:val="32"/>
        </w:rPr>
        <w:t>Stroudsburgs</w:t>
      </w:r>
      <w:proofErr w:type="spellEnd"/>
      <w:r>
        <w:rPr>
          <w:b/>
          <w:color w:val="0A0A0A"/>
          <w:sz w:val="32"/>
          <w:szCs w:val="32"/>
        </w:rPr>
        <w:t xml:space="preserve"> Rotary Foundation</w:t>
      </w:r>
    </w:p>
    <w:p w14:paraId="6B3ECFC0" w14:textId="77777777" w:rsidR="003224F9" w:rsidRDefault="003C410D">
      <w:pPr>
        <w:spacing w:before="79"/>
        <w:ind w:left="0" w:firstLine="0"/>
        <w:rPr>
          <w:rFonts w:ascii="Times New Roman" w:eastAsia="Times New Roman" w:hAnsi="Times New Roman" w:cs="Times New Roman"/>
          <w:sz w:val="24"/>
          <w:szCs w:val="24"/>
        </w:rPr>
      </w:pPr>
      <w:r>
        <w:rPr>
          <w:b/>
          <w:color w:val="0A0A0A"/>
        </w:rPr>
        <w:t>PO Box 365 - Stroudsburg, PA 18360 </w:t>
      </w:r>
    </w:p>
    <w:p w14:paraId="63B4EF5C" w14:textId="77777777" w:rsidR="003224F9" w:rsidRDefault="003224F9">
      <w:pPr>
        <w:ind w:left="0" w:right="446" w:hanging="5"/>
        <w:rPr>
          <w:color w:val="0A0A0A"/>
        </w:rPr>
      </w:pPr>
    </w:p>
    <w:p w14:paraId="2F4F8AF1" w14:textId="77777777" w:rsidR="003224F9" w:rsidRDefault="003C410D">
      <w:pPr>
        <w:ind w:left="0" w:right="446" w:hanging="5"/>
        <w:jc w:val="center"/>
        <w:rPr>
          <w:b/>
          <w:color w:val="0A0A0A"/>
          <w:sz w:val="24"/>
          <w:szCs w:val="24"/>
          <w:u w:val="single"/>
        </w:rPr>
      </w:pPr>
      <w:r>
        <w:rPr>
          <w:b/>
          <w:color w:val="0A0A0A"/>
          <w:sz w:val="24"/>
          <w:szCs w:val="24"/>
          <w:u w:val="single"/>
        </w:rPr>
        <w:t>GRANT APPLICATION AND GUIDELINES</w:t>
      </w:r>
    </w:p>
    <w:p w14:paraId="19921652" w14:textId="77777777" w:rsidR="003224F9" w:rsidRDefault="003224F9">
      <w:pPr>
        <w:ind w:left="0" w:right="446" w:hanging="5"/>
        <w:rPr>
          <w:color w:val="0A0A0A"/>
        </w:rPr>
      </w:pPr>
    </w:p>
    <w:p w14:paraId="146F084E" w14:textId="77777777" w:rsidR="003224F9" w:rsidRDefault="003C410D">
      <w:pPr>
        <w:ind w:left="0" w:right="446" w:hanging="5"/>
        <w:rPr>
          <w:color w:val="0A0A0A"/>
        </w:rPr>
      </w:pPr>
      <w:r>
        <w:rPr>
          <w:color w:val="0A0A0A"/>
        </w:rPr>
        <w:t xml:space="preserve">The </w:t>
      </w:r>
      <w:proofErr w:type="spellStart"/>
      <w:r>
        <w:rPr>
          <w:color w:val="0A0A0A"/>
        </w:rPr>
        <w:t>Stroudsburgs</w:t>
      </w:r>
      <w:proofErr w:type="spellEnd"/>
      <w:r>
        <w:rPr>
          <w:color w:val="0A0A0A"/>
        </w:rPr>
        <w:t xml:space="preserve"> Rotary Foundation will assess requests for grant funding from QUALIFIED nonprofits in Monroe County using this application only. The following guidelines apply to ALL applicants.</w:t>
      </w:r>
    </w:p>
    <w:p w14:paraId="029E5AE0" w14:textId="77777777" w:rsidR="003224F9" w:rsidRDefault="003224F9">
      <w:pPr>
        <w:ind w:left="0" w:right="446" w:hanging="5"/>
      </w:pPr>
    </w:p>
    <w:p w14:paraId="1011023E" w14:textId="77777777" w:rsidR="003224F9" w:rsidRDefault="003C410D">
      <w:pPr>
        <w:numPr>
          <w:ilvl w:val="0"/>
          <w:numId w:val="2"/>
        </w:numPr>
        <w:pBdr>
          <w:top w:val="nil"/>
          <w:left w:val="nil"/>
          <w:bottom w:val="nil"/>
          <w:right w:val="nil"/>
          <w:between w:val="nil"/>
        </w:pBdr>
        <w:ind w:right="446"/>
        <w:rPr>
          <w:color w:val="000000"/>
        </w:rPr>
      </w:pPr>
      <w:r>
        <w:rPr>
          <w:color w:val="0A0A0A"/>
        </w:rPr>
        <w:t>All applications must be fully complete.</w:t>
      </w:r>
    </w:p>
    <w:p w14:paraId="778FC735" w14:textId="77777777" w:rsidR="003224F9" w:rsidRDefault="003C410D">
      <w:pPr>
        <w:numPr>
          <w:ilvl w:val="0"/>
          <w:numId w:val="2"/>
        </w:numPr>
        <w:pBdr>
          <w:top w:val="nil"/>
          <w:left w:val="nil"/>
          <w:bottom w:val="nil"/>
          <w:right w:val="nil"/>
          <w:between w:val="nil"/>
        </w:pBdr>
        <w:ind w:right="446"/>
        <w:rPr>
          <w:color w:val="000000"/>
        </w:rPr>
      </w:pPr>
      <w:r>
        <w:rPr>
          <w:color w:val="0A0A0A"/>
        </w:rPr>
        <w:t xml:space="preserve">Applicants </w:t>
      </w:r>
      <w:r>
        <w:rPr>
          <w:b/>
          <w:color w:val="0A0A0A"/>
          <w:u w:val="single"/>
        </w:rPr>
        <w:t>must</w:t>
      </w:r>
      <w:r>
        <w:rPr>
          <w:color w:val="0A0A0A"/>
        </w:rPr>
        <w:t xml:space="preserve"> include a copy of your IRS Exemption letter with your proposal. </w:t>
      </w:r>
    </w:p>
    <w:p w14:paraId="61DA466C" w14:textId="77777777" w:rsidR="003224F9" w:rsidRDefault="003C410D">
      <w:pPr>
        <w:numPr>
          <w:ilvl w:val="0"/>
          <w:numId w:val="2"/>
        </w:numPr>
        <w:pBdr>
          <w:top w:val="nil"/>
          <w:left w:val="nil"/>
          <w:bottom w:val="nil"/>
          <w:right w:val="nil"/>
          <w:between w:val="nil"/>
        </w:pBdr>
        <w:ind w:right="446"/>
        <w:rPr>
          <w:color w:val="000000"/>
        </w:rPr>
      </w:pPr>
      <w:r>
        <w:rPr>
          <w:color w:val="0A0A0A"/>
        </w:rPr>
        <w:t xml:space="preserve">Your ongoing or future programs/projects must support </w:t>
      </w:r>
      <w:r>
        <w:rPr>
          <w:color w:val="0A0A0A"/>
          <w:u w:val="single"/>
        </w:rPr>
        <w:t xml:space="preserve">at least one </w:t>
      </w:r>
      <w:r>
        <w:rPr>
          <w:color w:val="0A0A0A"/>
        </w:rPr>
        <w:t xml:space="preserve">of Rotary's focus areas, which are listed in </w:t>
      </w:r>
      <w:r>
        <w:rPr>
          <w:b/>
          <w:color w:val="0A0A0A"/>
        </w:rPr>
        <w:t>Appendix A</w:t>
      </w:r>
      <w:r>
        <w:rPr>
          <w:color w:val="0A0A0A"/>
        </w:rPr>
        <w:t>. </w:t>
      </w:r>
    </w:p>
    <w:p w14:paraId="0DCC74FB" w14:textId="77777777" w:rsidR="003224F9" w:rsidRDefault="003C410D">
      <w:pPr>
        <w:numPr>
          <w:ilvl w:val="0"/>
          <w:numId w:val="2"/>
        </w:numPr>
        <w:pBdr>
          <w:top w:val="nil"/>
          <w:left w:val="nil"/>
          <w:bottom w:val="nil"/>
          <w:right w:val="nil"/>
          <w:between w:val="nil"/>
        </w:pBdr>
        <w:ind w:right="436"/>
        <w:rPr>
          <w:color w:val="000000"/>
        </w:rPr>
      </w:pPr>
      <w:r>
        <w:rPr>
          <w:color w:val="0A0A0A"/>
        </w:rPr>
        <w:t xml:space="preserve">Organizations should complete one form per funding request, and each request may be up to </w:t>
      </w:r>
      <w:r>
        <w:rPr>
          <w:b/>
          <w:color w:val="0A0A0A"/>
        </w:rPr>
        <w:t xml:space="preserve">$2,000. </w:t>
      </w:r>
    </w:p>
    <w:p w14:paraId="77B06931" w14:textId="77777777" w:rsidR="003224F9" w:rsidRDefault="003C410D">
      <w:pPr>
        <w:numPr>
          <w:ilvl w:val="0"/>
          <w:numId w:val="2"/>
        </w:numPr>
        <w:pBdr>
          <w:top w:val="nil"/>
          <w:left w:val="nil"/>
          <w:bottom w:val="nil"/>
          <w:right w:val="nil"/>
          <w:between w:val="nil"/>
        </w:pBdr>
        <w:ind w:right="436"/>
        <w:rPr>
          <w:color w:val="000000"/>
        </w:rPr>
      </w:pPr>
      <w:r>
        <w:rPr>
          <w:color w:val="0A0A0A"/>
        </w:rPr>
        <w:t xml:space="preserve">Grant budgets should be scaled for award flexibility as not all grants will be awarded at the maximum amount. </w:t>
      </w:r>
    </w:p>
    <w:p w14:paraId="45C07CDA" w14:textId="77777777" w:rsidR="003224F9" w:rsidRDefault="003C410D">
      <w:pPr>
        <w:numPr>
          <w:ilvl w:val="0"/>
          <w:numId w:val="2"/>
        </w:numPr>
        <w:pBdr>
          <w:top w:val="nil"/>
          <w:left w:val="nil"/>
          <w:bottom w:val="nil"/>
          <w:right w:val="nil"/>
          <w:between w:val="nil"/>
        </w:pBdr>
        <w:ind w:right="436"/>
        <w:rPr>
          <w:color w:val="000000"/>
        </w:rPr>
      </w:pPr>
      <w:r>
        <w:rPr>
          <w:color w:val="0A0A0A"/>
        </w:rPr>
        <w:t xml:space="preserve">Applications from individuals will not be accepted. </w:t>
      </w:r>
    </w:p>
    <w:p w14:paraId="0482A15F" w14:textId="77777777" w:rsidR="003224F9" w:rsidRDefault="003C410D">
      <w:pPr>
        <w:numPr>
          <w:ilvl w:val="0"/>
          <w:numId w:val="2"/>
        </w:numPr>
        <w:pBdr>
          <w:top w:val="nil"/>
          <w:left w:val="nil"/>
          <w:bottom w:val="nil"/>
          <w:right w:val="nil"/>
          <w:between w:val="nil"/>
        </w:pBdr>
        <w:rPr>
          <w:color w:val="000000"/>
        </w:rPr>
      </w:pPr>
      <w:r>
        <w:rPr>
          <w:color w:val="0A0A0A"/>
        </w:rPr>
        <w:t>Applicants who received funding in the year immediately prior to this request are not eligible this year.</w:t>
      </w:r>
    </w:p>
    <w:p w14:paraId="22757BC0" w14:textId="77777777" w:rsidR="003224F9" w:rsidRDefault="003C410D">
      <w:pPr>
        <w:numPr>
          <w:ilvl w:val="0"/>
          <w:numId w:val="2"/>
        </w:numPr>
        <w:pBdr>
          <w:top w:val="nil"/>
          <w:left w:val="nil"/>
          <w:bottom w:val="nil"/>
          <w:right w:val="nil"/>
          <w:between w:val="nil"/>
        </w:pBdr>
        <w:rPr>
          <w:color w:val="000000"/>
        </w:rPr>
      </w:pPr>
      <w:r>
        <w:rPr>
          <w:color w:val="0A0A0A"/>
        </w:rPr>
        <w:t xml:space="preserve">Applications must be submitted No Later Than Friday April 12, </w:t>
      </w:r>
      <w:proofErr w:type="gramStart"/>
      <w:r>
        <w:rPr>
          <w:color w:val="0A0A0A"/>
        </w:rPr>
        <w:t>2023</w:t>
      </w:r>
      <w:proofErr w:type="gramEnd"/>
      <w:r>
        <w:rPr>
          <w:color w:val="0A0A0A"/>
        </w:rPr>
        <w:t xml:space="preserve"> at 5 pm</w:t>
      </w:r>
      <w:r>
        <w:rPr>
          <w:color w:val="363636"/>
        </w:rPr>
        <w:t xml:space="preserve">, </w:t>
      </w:r>
      <w:r>
        <w:rPr>
          <w:color w:val="0A0A0A"/>
        </w:rPr>
        <w:t xml:space="preserve">to the following email address:  </w:t>
      </w:r>
      <w:hyperlink r:id="rId6">
        <w:r>
          <w:rPr>
            <w:b/>
            <w:color w:val="0563C1"/>
            <w:u w:val="single"/>
          </w:rPr>
          <w:t>Stroudsburgsrotary5404@gmail.com</w:t>
        </w:r>
      </w:hyperlink>
      <w:r>
        <w:rPr>
          <w:color w:val="0A0A0A"/>
        </w:rPr>
        <w:t>. Please be sure the Title of the email reads “GRANT APPLICATION”.</w:t>
      </w:r>
    </w:p>
    <w:p w14:paraId="10193E1C" w14:textId="77777777" w:rsidR="003224F9" w:rsidRDefault="003C410D">
      <w:pPr>
        <w:numPr>
          <w:ilvl w:val="0"/>
          <w:numId w:val="2"/>
        </w:numPr>
        <w:pBdr>
          <w:top w:val="nil"/>
          <w:left w:val="nil"/>
          <w:bottom w:val="nil"/>
          <w:right w:val="nil"/>
          <w:between w:val="nil"/>
        </w:pBdr>
        <w:rPr>
          <w:color w:val="000000"/>
        </w:rPr>
      </w:pPr>
      <w:r>
        <w:rPr>
          <w:color w:val="000000"/>
        </w:rPr>
        <w:t xml:space="preserve">The foundation will not consider requests for funds to cover debt retirement, make Community Grants to </w:t>
      </w:r>
      <w:proofErr w:type="gramStart"/>
      <w:r>
        <w:rPr>
          <w:color w:val="000000"/>
        </w:rPr>
        <w:t>endowed</w:t>
      </w:r>
      <w:proofErr w:type="gramEnd"/>
      <w:r>
        <w:rPr>
          <w:color w:val="000000"/>
        </w:rPr>
        <w:t xml:space="preserve"> funds or scholarships to individuals.</w:t>
      </w:r>
    </w:p>
    <w:p w14:paraId="337064FB" w14:textId="77777777" w:rsidR="003224F9" w:rsidRDefault="003224F9">
      <w:pPr>
        <w:ind w:left="0" w:right="444" w:firstLine="14"/>
        <w:rPr>
          <w:color w:val="0A0A0A"/>
        </w:rPr>
      </w:pPr>
    </w:p>
    <w:p w14:paraId="79DEBC7C" w14:textId="77777777" w:rsidR="003224F9" w:rsidRDefault="003C410D">
      <w:pPr>
        <w:ind w:left="0" w:right="444" w:firstLine="14"/>
        <w:rPr>
          <w:color w:val="0A0A0A"/>
        </w:rPr>
      </w:pPr>
      <w:r>
        <w:rPr>
          <w:color w:val="0A0A0A"/>
        </w:rPr>
        <w:t>Please note – there is an opportunity to submit one (or more) grants we receive to our Rotary District 7410, where we will compete for additional/matching funds. We are required to submit district grants on May 15. This submission(s) requires an additional application and supporting information. This is the responsibility of the sponsor member and nonprofit. Therefore, timely submission of your grant application is required for consideration and possible submission to our district. </w:t>
      </w:r>
    </w:p>
    <w:p w14:paraId="70F1CFF0" w14:textId="77777777" w:rsidR="003224F9" w:rsidRDefault="003C410D">
      <w:pPr>
        <w:spacing w:before="324"/>
        <w:ind w:left="291" w:firstLine="0"/>
      </w:pPr>
      <w:r>
        <w:rPr>
          <w:b/>
          <w:color w:val="0A0A0A"/>
        </w:rPr>
        <w:t>1. Organization's contact information: </w:t>
      </w:r>
    </w:p>
    <w:p w14:paraId="07C323CD" w14:textId="77777777" w:rsidR="003224F9" w:rsidRDefault="003C410D">
      <w:pPr>
        <w:spacing w:before="162"/>
        <w:ind w:left="561" w:firstLine="0"/>
      </w:pPr>
      <w:r>
        <w:rPr>
          <w:color w:val="0A0A0A"/>
        </w:rPr>
        <w:t xml:space="preserve">Name of organization: </w:t>
      </w:r>
    </w:p>
    <w:p w14:paraId="64411B74" w14:textId="77777777" w:rsidR="003224F9" w:rsidRDefault="003C410D">
      <w:pPr>
        <w:spacing w:before="135"/>
        <w:ind w:left="549" w:firstLine="0"/>
      </w:pPr>
      <w:r>
        <w:rPr>
          <w:color w:val="0A0A0A"/>
        </w:rPr>
        <w:t xml:space="preserve">Street address:  </w:t>
      </w:r>
    </w:p>
    <w:p w14:paraId="30C722E2" w14:textId="77777777" w:rsidR="003224F9" w:rsidRDefault="003C410D">
      <w:pPr>
        <w:spacing w:before="135"/>
        <w:ind w:left="552" w:firstLine="0"/>
      </w:pPr>
      <w:r>
        <w:rPr>
          <w:color w:val="0A0A0A"/>
        </w:rPr>
        <w:t xml:space="preserve">City, State, Zip:  </w:t>
      </w:r>
    </w:p>
    <w:p w14:paraId="62920799" w14:textId="77777777" w:rsidR="003224F9" w:rsidRDefault="003C410D">
      <w:pPr>
        <w:spacing w:before="135"/>
        <w:ind w:left="561" w:firstLine="0"/>
      </w:pPr>
      <w:r>
        <w:rPr>
          <w:color w:val="0A0A0A"/>
        </w:rPr>
        <w:t xml:space="preserve">Phone </w:t>
      </w:r>
      <w:proofErr w:type="gramStart"/>
      <w:r>
        <w:rPr>
          <w:color w:val="0A0A0A"/>
        </w:rPr>
        <w:t>number(</w:t>
      </w:r>
      <w:proofErr w:type="gramEnd"/>
      <w:r>
        <w:rPr>
          <w:color w:val="0A0A0A"/>
        </w:rPr>
        <w:t xml:space="preserve">with area code): </w:t>
      </w:r>
    </w:p>
    <w:p w14:paraId="173A6E13" w14:textId="77777777" w:rsidR="003224F9" w:rsidRDefault="003C410D">
      <w:pPr>
        <w:spacing w:before="133"/>
        <w:ind w:left="561" w:firstLine="0"/>
      </w:pPr>
      <w:r>
        <w:rPr>
          <w:color w:val="0A0A0A"/>
        </w:rPr>
        <w:t xml:space="preserve">E-mail address: </w:t>
      </w:r>
      <w:hyperlink r:id="rId7">
        <w:r>
          <w:rPr>
            <w:color w:val="0A0A0A"/>
          </w:rPr>
          <w:tab/>
        </w:r>
      </w:hyperlink>
    </w:p>
    <w:p w14:paraId="379D7B30" w14:textId="77777777" w:rsidR="003224F9" w:rsidRDefault="003C410D">
      <w:pPr>
        <w:spacing w:before="135"/>
        <w:ind w:left="559" w:firstLine="0"/>
      </w:pPr>
      <w:r>
        <w:rPr>
          <w:color w:val="0A0A0A"/>
        </w:rPr>
        <w:t xml:space="preserve">Organization's website address: Federal EIN#:  </w:t>
      </w:r>
    </w:p>
    <w:p w14:paraId="2F8BA154" w14:textId="77777777" w:rsidR="003224F9" w:rsidRDefault="003224F9">
      <w:pPr>
        <w:ind w:left="0" w:firstLine="0"/>
      </w:pPr>
    </w:p>
    <w:p w14:paraId="1AB8D288" w14:textId="77777777" w:rsidR="003224F9" w:rsidRDefault="003C410D">
      <w:pPr>
        <w:spacing w:before="135"/>
        <w:ind w:left="0" w:firstLine="0"/>
      </w:pPr>
      <w:r>
        <w:rPr>
          <w:b/>
          <w:color w:val="0A0A0A"/>
        </w:rPr>
        <w:t>        2. Primary Contact: </w:t>
      </w:r>
    </w:p>
    <w:p w14:paraId="3F717C08" w14:textId="77777777" w:rsidR="003224F9" w:rsidRDefault="003C410D">
      <w:pPr>
        <w:spacing w:before="171"/>
        <w:ind w:left="576" w:firstLine="0"/>
      </w:pPr>
      <w:r>
        <w:rPr>
          <w:color w:val="0A0A0A"/>
        </w:rPr>
        <w:t>Name of individual</w:t>
      </w:r>
      <w:r>
        <w:rPr>
          <w:color w:val="484848"/>
        </w:rPr>
        <w:t xml:space="preserve">: </w:t>
      </w:r>
    </w:p>
    <w:p w14:paraId="7FB00376" w14:textId="77777777" w:rsidR="003224F9" w:rsidRDefault="003C410D">
      <w:pPr>
        <w:spacing w:before="141"/>
        <w:ind w:left="581" w:firstLine="0"/>
      </w:pPr>
      <w:r>
        <w:rPr>
          <w:color w:val="0A0A0A"/>
        </w:rPr>
        <w:t xml:space="preserve">Phone </w:t>
      </w:r>
      <w:proofErr w:type="gramStart"/>
      <w:r>
        <w:rPr>
          <w:color w:val="0A0A0A"/>
        </w:rPr>
        <w:t>number(</w:t>
      </w:r>
      <w:proofErr w:type="gramEnd"/>
      <w:r>
        <w:rPr>
          <w:color w:val="0A0A0A"/>
        </w:rPr>
        <w:t xml:space="preserve">with area code): </w:t>
      </w:r>
    </w:p>
    <w:p w14:paraId="1E81CDCA" w14:textId="77777777" w:rsidR="003224F9" w:rsidRDefault="003C410D">
      <w:pPr>
        <w:spacing w:before="141"/>
        <w:ind w:left="581" w:firstLine="0"/>
      </w:pPr>
      <w:r>
        <w:rPr>
          <w:color w:val="0A0A0A"/>
        </w:rPr>
        <w:lastRenderedPageBreak/>
        <w:t>Email address</w:t>
      </w:r>
      <w:r>
        <w:rPr>
          <w:color w:val="363636"/>
        </w:rPr>
        <w:t xml:space="preserve">: </w:t>
      </w:r>
    </w:p>
    <w:p w14:paraId="74C0850A" w14:textId="77777777" w:rsidR="003224F9" w:rsidRDefault="003224F9">
      <w:pPr>
        <w:ind w:left="0" w:firstLine="0"/>
      </w:pPr>
    </w:p>
    <w:p w14:paraId="18BCB57D" w14:textId="77777777" w:rsidR="003224F9" w:rsidRDefault="003C410D">
      <w:pPr>
        <w:ind w:left="576" w:firstLine="0"/>
      </w:pPr>
      <w:r>
        <w:rPr>
          <w:b/>
          <w:color w:val="0A0A0A"/>
        </w:rPr>
        <w:t>Secondary Contact: </w:t>
      </w:r>
    </w:p>
    <w:p w14:paraId="1A8B42C5" w14:textId="77777777" w:rsidR="003224F9" w:rsidRDefault="003C410D">
      <w:pPr>
        <w:spacing w:before="172"/>
        <w:ind w:left="590" w:firstLine="0"/>
      </w:pPr>
      <w:r>
        <w:rPr>
          <w:color w:val="0A0A0A"/>
        </w:rPr>
        <w:t xml:space="preserve">Name of individual: </w:t>
      </w:r>
    </w:p>
    <w:p w14:paraId="6B8D488B" w14:textId="77777777" w:rsidR="003224F9" w:rsidRDefault="003C410D">
      <w:pPr>
        <w:spacing w:before="141"/>
        <w:ind w:left="591" w:firstLine="0"/>
      </w:pPr>
      <w:r>
        <w:rPr>
          <w:color w:val="0A0A0A"/>
        </w:rPr>
        <w:t xml:space="preserve">Phone number (with area code): </w:t>
      </w:r>
    </w:p>
    <w:p w14:paraId="2624F98E" w14:textId="77777777" w:rsidR="003224F9" w:rsidRDefault="003C410D">
      <w:pPr>
        <w:spacing w:before="140"/>
        <w:ind w:left="591" w:firstLine="0"/>
        <w:rPr>
          <w:color w:val="363636"/>
        </w:rPr>
      </w:pPr>
      <w:r>
        <w:rPr>
          <w:color w:val="0A0A0A"/>
        </w:rPr>
        <w:t>Email address</w:t>
      </w:r>
      <w:r>
        <w:rPr>
          <w:color w:val="363636"/>
        </w:rPr>
        <w:t xml:space="preserve">: </w:t>
      </w:r>
    </w:p>
    <w:p w14:paraId="73867634" w14:textId="77777777" w:rsidR="003224F9" w:rsidRDefault="003224F9">
      <w:pPr>
        <w:spacing w:before="140"/>
        <w:ind w:left="591" w:firstLine="0"/>
      </w:pPr>
    </w:p>
    <w:p w14:paraId="08719CE2" w14:textId="77777777" w:rsidR="003224F9" w:rsidRDefault="003224F9">
      <w:pPr>
        <w:ind w:left="0" w:firstLine="0"/>
      </w:pPr>
    </w:p>
    <w:p w14:paraId="099C4479" w14:textId="77777777" w:rsidR="003224F9" w:rsidRDefault="003C410D">
      <w:pPr>
        <w:ind w:left="222" w:firstLine="0"/>
      </w:pPr>
      <w:r>
        <w:rPr>
          <w:b/>
          <w:color w:val="0C0C0C"/>
        </w:rPr>
        <w:t>3. Names of Organizations directors and/or Project organizers: </w:t>
      </w:r>
    </w:p>
    <w:p w14:paraId="4AFB9C8A" w14:textId="77777777" w:rsidR="003224F9" w:rsidRDefault="003224F9">
      <w:pPr>
        <w:ind w:left="0" w:firstLine="0"/>
      </w:pPr>
    </w:p>
    <w:p w14:paraId="31B13805" w14:textId="77777777" w:rsidR="003224F9" w:rsidRDefault="003C410D">
      <w:pPr>
        <w:ind w:left="222" w:firstLine="0"/>
        <w:rPr>
          <w:color w:val="0C0C0C"/>
        </w:rPr>
      </w:pPr>
      <w:r>
        <w:rPr>
          <w:b/>
          <w:color w:val="0C0C0C"/>
        </w:rPr>
        <w:tab/>
      </w:r>
    </w:p>
    <w:p w14:paraId="76BEE224" w14:textId="77777777" w:rsidR="003224F9" w:rsidRDefault="003224F9">
      <w:pPr>
        <w:ind w:left="222" w:firstLine="0"/>
      </w:pPr>
    </w:p>
    <w:p w14:paraId="13F6867A" w14:textId="77777777" w:rsidR="003224F9" w:rsidRDefault="003224F9">
      <w:pPr>
        <w:ind w:left="0" w:firstLine="0"/>
      </w:pPr>
    </w:p>
    <w:p w14:paraId="7391B27C" w14:textId="77777777" w:rsidR="003224F9" w:rsidRDefault="003C410D">
      <w:pPr>
        <w:ind w:left="222" w:firstLine="0"/>
      </w:pPr>
      <w:r>
        <w:rPr>
          <w:b/>
          <w:color w:val="0C0C0C"/>
        </w:rPr>
        <w:t>4. What is the primary function or mission statement of your organization? </w:t>
      </w:r>
    </w:p>
    <w:p w14:paraId="377939C8" w14:textId="77777777" w:rsidR="003224F9" w:rsidRDefault="003224F9">
      <w:pPr>
        <w:ind w:left="0" w:firstLine="0"/>
      </w:pPr>
    </w:p>
    <w:p w14:paraId="40AA7583" w14:textId="77777777" w:rsidR="003224F9" w:rsidRDefault="003224F9">
      <w:pPr>
        <w:spacing w:before="351"/>
        <w:ind w:left="247" w:firstLine="0"/>
        <w:rPr>
          <w:color w:val="0C0C0C"/>
        </w:rPr>
      </w:pPr>
    </w:p>
    <w:p w14:paraId="666B03D8" w14:textId="77777777" w:rsidR="003224F9" w:rsidRDefault="003C410D">
      <w:pPr>
        <w:spacing w:before="351"/>
        <w:ind w:left="247" w:firstLine="0"/>
      </w:pPr>
      <w:r>
        <w:rPr>
          <w:b/>
          <w:color w:val="0C0C0C"/>
        </w:rPr>
        <w:t>5. Amount of assistance requested (our maximum grant amount is $2000.00). </w:t>
      </w:r>
    </w:p>
    <w:p w14:paraId="327F6CD5" w14:textId="77777777" w:rsidR="003224F9" w:rsidRDefault="003C410D">
      <w:pPr>
        <w:spacing w:before="351"/>
        <w:ind w:left="247" w:firstLine="0"/>
      </w:pPr>
      <w:r>
        <w:rPr>
          <w:b/>
          <w:color w:val="0C0C0C"/>
        </w:rPr>
        <w:t>       </w:t>
      </w:r>
    </w:p>
    <w:p w14:paraId="5D7EE86A" w14:textId="77777777" w:rsidR="003224F9" w:rsidRDefault="003C410D">
      <w:pPr>
        <w:spacing w:before="351"/>
        <w:ind w:left="247" w:firstLine="0"/>
      </w:pPr>
      <w:r>
        <w:rPr>
          <w:b/>
          <w:color w:val="0C0C0C"/>
        </w:rPr>
        <w:t>6. Please describe your project in detail and how this grant would be used. Please be sure to identify who/what need your project will serve in the community. Also include the number of people that will benefit or be served by your project. Applicants MUST identify the Rotary program focus area(s) (see Appendix A) that this grant will address:                            </w:t>
      </w:r>
    </w:p>
    <w:p w14:paraId="68A71DD2" w14:textId="77777777" w:rsidR="003224F9" w:rsidRDefault="003224F9">
      <w:pPr>
        <w:ind w:left="0" w:firstLine="0"/>
        <w:rPr>
          <w:color w:val="0C0C0C"/>
        </w:rPr>
      </w:pPr>
    </w:p>
    <w:p w14:paraId="6E2FF008" w14:textId="77777777" w:rsidR="003224F9" w:rsidRDefault="003224F9">
      <w:pPr>
        <w:ind w:left="0" w:firstLine="0"/>
        <w:rPr>
          <w:color w:val="0C0C0C"/>
        </w:rPr>
      </w:pPr>
    </w:p>
    <w:p w14:paraId="40184E94" w14:textId="77777777" w:rsidR="003224F9" w:rsidRDefault="003224F9">
      <w:pPr>
        <w:ind w:left="0" w:firstLine="0"/>
        <w:rPr>
          <w:color w:val="0C0C0C"/>
        </w:rPr>
      </w:pPr>
    </w:p>
    <w:p w14:paraId="7F8B5E5A" w14:textId="77777777" w:rsidR="003224F9" w:rsidRDefault="003224F9">
      <w:pPr>
        <w:ind w:left="0" w:firstLine="0"/>
        <w:rPr>
          <w:color w:val="0C0C0C"/>
        </w:rPr>
      </w:pPr>
    </w:p>
    <w:p w14:paraId="20AF93B0" w14:textId="77777777" w:rsidR="003224F9" w:rsidRDefault="003224F9">
      <w:pPr>
        <w:ind w:left="0" w:firstLine="0"/>
        <w:rPr>
          <w:color w:val="0C0C0C"/>
        </w:rPr>
      </w:pPr>
    </w:p>
    <w:p w14:paraId="0AC19D7C" w14:textId="77777777" w:rsidR="003224F9" w:rsidRDefault="003224F9">
      <w:pPr>
        <w:ind w:left="0" w:firstLine="0"/>
        <w:rPr>
          <w:color w:val="0C0C0C"/>
        </w:rPr>
      </w:pPr>
    </w:p>
    <w:p w14:paraId="40C349A8" w14:textId="77777777" w:rsidR="003224F9" w:rsidRDefault="003224F9">
      <w:pPr>
        <w:ind w:left="0" w:firstLine="0"/>
        <w:rPr>
          <w:color w:val="0C0C0C"/>
        </w:rPr>
      </w:pPr>
    </w:p>
    <w:p w14:paraId="1EED80EF" w14:textId="77777777" w:rsidR="003224F9" w:rsidRDefault="003224F9">
      <w:pPr>
        <w:ind w:left="0" w:firstLine="0"/>
        <w:rPr>
          <w:color w:val="0C0C0C"/>
        </w:rPr>
      </w:pPr>
    </w:p>
    <w:p w14:paraId="18780E91" w14:textId="77777777" w:rsidR="003224F9" w:rsidRDefault="003224F9">
      <w:pPr>
        <w:ind w:left="0" w:firstLine="0"/>
        <w:rPr>
          <w:color w:val="0C0C0C"/>
        </w:rPr>
      </w:pPr>
    </w:p>
    <w:p w14:paraId="50D39DED" w14:textId="77777777" w:rsidR="003224F9" w:rsidRDefault="003224F9">
      <w:pPr>
        <w:ind w:left="0" w:firstLine="0"/>
        <w:rPr>
          <w:color w:val="0C0C0C"/>
        </w:rPr>
      </w:pPr>
    </w:p>
    <w:p w14:paraId="615E715A" w14:textId="77777777" w:rsidR="003224F9" w:rsidRDefault="003224F9">
      <w:pPr>
        <w:ind w:left="0" w:firstLine="0"/>
        <w:rPr>
          <w:color w:val="0C0C0C"/>
        </w:rPr>
      </w:pPr>
    </w:p>
    <w:p w14:paraId="7F2F64E1" w14:textId="77777777" w:rsidR="003224F9" w:rsidRDefault="003224F9">
      <w:pPr>
        <w:ind w:left="0" w:firstLine="0"/>
        <w:rPr>
          <w:color w:val="0C0C0C"/>
        </w:rPr>
      </w:pPr>
    </w:p>
    <w:p w14:paraId="583E0E1D" w14:textId="77777777" w:rsidR="003224F9" w:rsidRDefault="003224F9">
      <w:pPr>
        <w:ind w:left="0" w:firstLine="0"/>
        <w:rPr>
          <w:color w:val="0C0C0C"/>
        </w:rPr>
      </w:pPr>
    </w:p>
    <w:p w14:paraId="5FB04A78" w14:textId="77777777" w:rsidR="003224F9" w:rsidRDefault="003224F9">
      <w:pPr>
        <w:ind w:left="0" w:firstLine="0"/>
        <w:rPr>
          <w:color w:val="0C0C0C"/>
        </w:rPr>
      </w:pPr>
    </w:p>
    <w:p w14:paraId="0925D8EE" w14:textId="77777777" w:rsidR="003224F9" w:rsidRDefault="003224F9">
      <w:pPr>
        <w:ind w:left="0" w:firstLine="0"/>
        <w:rPr>
          <w:color w:val="0C0C0C"/>
        </w:rPr>
      </w:pPr>
    </w:p>
    <w:p w14:paraId="0BFFD531" w14:textId="77777777" w:rsidR="003224F9" w:rsidRDefault="003224F9">
      <w:pPr>
        <w:ind w:left="0" w:firstLine="0"/>
        <w:rPr>
          <w:color w:val="0C0C0C"/>
        </w:rPr>
      </w:pPr>
    </w:p>
    <w:p w14:paraId="70A26B26" w14:textId="77777777" w:rsidR="003224F9" w:rsidRDefault="003224F9">
      <w:pPr>
        <w:ind w:left="0" w:firstLine="0"/>
        <w:rPr>
          <w:color w:val="0C0C0C"/>
        </w:rPr>
      </w:pPr>
    </w:p>
    <w:p w14:paraId="21F59368" w14:textId="77777777" w:rsidR="003224F9" w:rsidRDefault="003224F9">
      <w:pPr>
        <w:ind w:left="0" w:firstLine="0"/>
        <w:rPr>
          <w:color w:val="0C0C0C"/>
        </w:rPr>
      </w:pPr>
    </w:p>
    <w:p w14:paraId="6524C755" w14:textId="77777777" w:rsidR="003224F9" w:rsidRDefault="003224F9">
      <w:pPr>
        <w:ind w:left="0" w:firstLine="0"/>
      </w:pPr>
    </w:p>
    <w:p w14:paraId="4EFFFDD1" w14:textId="77777777" w:rsidR="003224F9" w:rsidRDefault="003224F9">
      <w:pPr>
        <w:ind w:left="0" w:firstLine="0"/>
      </w:pPr>
    </w:p>
    <w:p w14:paraId="4DB91105" w14:textId="77777777" w:rsidR="003224F9" w:rsidRDefault="003224F9">
      <w:pPr>
        <w:ind w:left="0" w:firstLine="0"/>
      </w:pPr>
    </w:p>
    <w:p w14:paraId="4FCEBB57" w14:textId="77777777" w:rsidR="003224F9" w:rsidRDefault="003224F9">
      <w:pPr>
        <w:ind w:left="0" w:firstLine="0"/>
      </w:pPr>
    </w:p>
    <w:p w14:paraId="48F5E03B" w14:textId="77777777" w:rsidR="003224F9" w:rsidRDefault="003C410D">
      <w:pPr>
        <w:ind w:left="293" w:right="578" w:hanging="258"/>
      </w:pPr>
      <w:r>
        <w:rPr>
          <w:b/>
          <w:color w:val="212121"/>
        </w:rPr>
        <w:lastRenderedPageBreak/>
        <w:t xml:space="preserve">7. Please </w:t>
      </w:r>
      <w:proofErr w:type="gramStart"/>
      <w:r>
        <w:rPr>
          <w:b/>
          <w:color w:val="111111"/>
        </w:rPr>
        <w:t>advise</w:t>
      </w:r>
      <w:proofErr w:type="gramEnd"/>
      <w:r>
        <w:rPr>
          <w:b/>
          <w:color w:val="111111"/>
        </w:rPr>
        <w:t xml:space="preserve"> of any additional funding sources, </w:t>
      </w:r>
      <w:r>
        <w:rPr>
          <w:b/>
          <w:color w:val="212121"/>
        </w:rPr>
        <w:t xml:space="preserve">and corresponding </w:t>
      </w:r>
      <w:r>
        <w:rPr>
          <w:b/>
          <w:color w:val="111111"/>
        </w:rPr>
        <w:t xml:space="preserve">amounts, that will assist in supporting the project submitted </w:t>
      </w:r>
      <w:r>
        <w:rPr>
          <w:b/>
          <w:color w:val="212121"/>
        </w:rPr>
        <w:t xml:space="preserve">under </w:t>
      </w:r>
      <w:r>
        <w:rPr>
          <w:b/>
          <w:color w:val="111111"/>
        </w:rPr>
        <w:t>this request.</w:t>
      </w:r>
    </w:p>
    <w:p w14:paraId="1BA8194B" w14:textId="77777777" w:rsidR="003224F9" w:rsidRDefault="003224F9">
      <w:pPr>
        <w:ind w:left="0" w:firstLine="0"/>
        <w:rPr>
          <w:color w:val="111111"/>
        </w:rPr>
      </w:pPr>
    </w:p>
    <w:p w14:paraId="1ADF0E44" w14:textId="77777777" w:rsidR="003224F9" w:rsidRDefault="003224F9">
      <w:pPr>
        <w:ind w:left="0" w:firstLine="0"/>
        <w:rPr>
          <w:color w:val="111111"/>
        </w:rPr>
      </w:pPr>
    </w:p>
    <w:p w14:paraId="7A330D22" w14:textId="77777777" w:rsidR="003224F9" w:rsidRDefault="003224F9">
      <w:pPr>
        <w:ind w:left="0" w:firstLine="0"/>
      </w:pPr>
    </w:p>
    <w:p w14:paraId="138BC7AB" w14:textId="77777777" w:rsidR="003224F9" w:rsidRDefault="003C410D">
      <w:pPr>
        <w:ind w:left="180" w:right="578" w:hanging="258"/>
      </w:pPr>
      <w:r>
        <w:rPr>
          <w:color w:val="111111"/>
        </w:rPr>
        <w:t>  </w:t>
      </w:r>
      <w:r>
        <w:rPr>
          <w:b/>
          <w:color w:val="212121"/>
        </w:rPr>
        <w:t xml:space="preserve">8. Will </w:t>
      </w:r>
      <w:r>
        <w:rPr>
          <w:b/>
          <w:color w:val="111111"/>
        </w:rPr>
        <w:t>continuing support likely be required in subsequent years for the same project? </w:t>
      </w:r>
    </w:p>
    <w:p w14:paraId="74779767" w14:textId="77777777" w:rsidR="003224F9" w:rsidRDefault="003C410D">
      <w:pPr>
        <w:ind w:left="293" w:right="578" w:hanging="258"/>
        <w:rPr>
          <w:color w:val="111111"/>
        </w:rPr>
      </w:pPr>
      <w:r>
        <w:rPr>
          <w:b/>
          <w:color w:val="111111"/>
        </w:rPr>
        <w:t>         </w:t>
      </w:r>
    </w:p>
    <w:p w14:paraId="2AF831AC" w14:textId="77777777" w:rsidR="003224F9" w:rsidRDefault="003224F9">
      <w:pPr>
        <w:ind w:left="293" w:right="578" w:hanging="258"/>
      </w:pPr>
    </w:p>
    <w:p w14:paraId="0E9652A7" w14:textId="77777777" w:rsidR="003224F9" w:rsidRDefault="003224F9">
      <w:pPr>
        <w:ind w:left="0" w:firstLine="0"/>
      </w:pPr>
    </w:p>
    <w:p w14:paraId="37ED88DD" w14:textId="77777777" w:rsidR="003224F9" w:rsidRDefault="003C410D">
      <w:pPr>
        <w:ind w:left="293" w:right="578" w:hanging="258"/>
      </w:pPr>
      <w:r>
        <w:rPr>
          <w:b/>
          <w:color w:val="111111"/>
        </w:rPr>
        <w:t>9. What percentage of the funds will be used for management and/or administration? </w:t>
      </w:r>
    </w:p>
    <w:p w14:paraId="2EA868F8" w14:textId="77777777" w:rsidR="003224F9" w:rsidRDefault="003C410D">
      <w:pPr>
        <w:ind w:left="293" w:right="578" w:hanging="258"/>
      </w:pPr>
      <w:r>
        <w:rPr>
          <w:b/>
          <w:color w:val="111111"/>
        </w:rPr>
        <w:t>         </w:t>
      </w:r>
    </w:p>
    <w:p w14:paraId="0DCFAE0A" w14:textId="77777777" w:rsidR="003224F9" w:rsidRDefault="003C410D">
      <w:pPr>
        <w:spacing w:before="971" w:line="480" w:lineRule="auto"/>
        <w:ind w:left="0" w:firstLine="0"/>
        <w:rPr>
          <w:b/>
          <w:color w:val="212121"/>
        </w:rPr>
      </w:pPr>
      <w:r>
        <w:rPr>
          <w:b/>
          <w:color w:val="111111"/>
        </w:rPr>
        <w:t xml:space="preserve">10. </w:t>
      </w:r>
      <w:r>
        <w:rPr>
          <w:b/>
          <w:color w:val="212121"/>
        </w:rPr>
        <w:t xml:space="preserve">Stroudsburg Rotarian Sponsor/Partner </w:t>
      </w:r>
      <w:r>
        <w:rPr>
          <w:b/>
          <w:color w:val="111111"/>
        </w:rPr>
        <w:t xml:space="preserve">for this </w:t>
      </w:r>
      <w:r>
        <w:rPr>
          <w:b/>
          <w:color w:val="212121"/>
        </w:rPr>
        <w:t xml:space="preserve">Request </w:t>
      </w:r>
    </w:p>
    <w:p w14:paraId="73547518" w14:textId="77777777" w:rsidR="003224F9" w:rsidRDefault="003C410D">
      <w:pPr>
        <w:spacing w:line="480" w:lineRule="auto"/>
        <w:ind w:left="0" w:firstLine="0"/>
        <w:rPr>
          <w:b/>
          <w:color w:val="111111"/>
        </w:rPr>
      </w:pPr>
      <w:r>
        <w:rPr>
          <w:b/>
          <w:color w:val="111111"/>
        </w:rPr>
        <w:t xml:space="preserve">(Name, </w:t>
      </w:r>
      <w:r>
        <w:rPr>
          <w:b/>
          <w:color w:val="212121"/>
        </w:rPr>
        <w:t xml:space="preserve">E-Mail Address, </w:t>
      </w:r>
      <w:r>
        <w:rPr>
          <w:b/>
          <w:color w:val="111111"/>
        </w:rPr>
        <w:t xml:space="preserve">Signature and Date):  </w:t>
      </w:r>
    </w:p>
    <w:p w14:paraId="0A1D1428" w14:textId="77777777" w:rsidR="003224F9" w:rsidRDefault="003C410D">
      <w:pPr>
        <w:spacing w:line="480" w:lineRule="auto"/>
        <w:ind w:left="0" w:firstLine="0"/>
        <w:rPr>
          <w:b/>
          <w:color w:val="111111"/>
        </w:rPr>
      </w:pPr>
      <w:r>
        <w:rPr>
          <w:b/>
          <w:color w:val="111111"/>
        </w:rPr>
        <w:t>Name: ____</w:t>
      </w:r>
      <w:r>
        <w:rPr>
          <w:b/>
          <w:color w:val="111111"/>
          <w:u w:val="single"/>
        </w:rPr>
        <w:t>________________________</w:t>
      </w:r>
      <w:r>
        <w:rPr>
          <w:b/>
          <w:color w:val="111111"/>
        </w:rPr>
        <w:t xml:space="preserve">___________ </w:t>
      </w:r>
    </w:p>
    <w:p w14:paraId="189AEE84" w14:textId="77777777" w:rsidR="003224F9" w:rsidRDefault="003C410D">
      <w:pPr>
        <w:spacing w:line="480" w:lineRule="auto"/>
        <w:ind w:left="0" w:firstLine="0"/>
      </w:pPr>
      <w:r>
        <w:rPr>
          <w:b/>
          <w:color w:val="111111"/>
        </w:rPr>
        <w:t>Email: _____</w:t>
      </w:r>
      <w:r>
        <w:rPr>
          <w:b/>
          <w:color w:val="111111"/>
          <w:u w:val="single"/>
        </w:rPr>
        <w:t>______________________________</w:t>
      </w:r>
      <w:r>
        <w:rPr>
          <w:b/>
          <w:color w:val="111111"/>
        </w:rPr>
        <w:t>____</w:t>
      </w:r>
    </w:p>
    <w:p w14:paraId="0ABD0956" w14:textId="77777777" w:rsidR="003224F9" w:rsidRDefault="003C410D">
      <w:pPr>
        <w:ind w:left="0" w:right="608" w:firstLine="0"/>
        <w:rPr>
          <w:b/>
          <w:color w:val="111111"/>
        </w:rPr>
      </w:pPr>
      <w:r>
        <w:rPr>
          <w:b/>
          <w:color w:val="111111"/>
        </w:rPr>
        <w:t xml:space="preserve">Signature: ____________________________________ </w:t>
      </w:r>
    </w:p>
    <w:p w14:paraId="111BD162" w14:textId="77777777" w:rsidR="003224F9" w:rsidRDefault="003224F9">
      <w:pPr>
        <w:ind w:left="0" w:right="608" w:firstLine="0"/>
        <w:rPr>
          <w:b/>
          <w:color w:val="111111"/>
        </w:rPr>
      </w:pPr>
    </w:p>
    <w:p w14:paraId="733C455C" w14:textId="77777777" w:rsidR="003224F9" w:rsidRDefault="003C410D">
      <w:pPr>
        <w:ind w:left="0" w:right="608" w:firstLine="0"/>
      </w:pPr>
      <w:r>
        <w:rPr>
          <w:b/>
          <w:color w:val="111111"/>
        </w:rPr>
        <w:t>Date: __________________________</w:t>
      </w:r>
    </w:p>
    <w:p w14:paraId="6A3DD36E" w14:textId="77777777" w:rsidR="003224F9" w:rsidRDefault="003C410D">
      <w:pPr>
        <w:spacing w:before="634"/>
        <w:ind w:left="0" w:right="343" w:firstLine="12"/>
        <w:rPr>
          <w:color w:val="0C0C0C"/>
        </w:rPr>
      </w:pPr>
      <w:r>
        <w:rPr>
          <w:color w:val="0C0C0C"/>
        </w:rPr>
        <w:t xml:space="preserve">All funds provided by the </w:t>
      </w:r>
      <w:proofErr w:type="spellStart"/>
      <w:r>
        <w:rPr>
          <w:color w:val="0C0C0C"/>
        </w:rPr>
        <w:t>Stroudsburgs</w:t>
      </w:r>
      <w:proofErr w:type="spellEnd"/>
      <w:r>
        <w:rPr>
          <w:color w:val="0C0C0C"/>
        </w:rPr>
        <w:t xml:space="preserve"> Rotary Foundation must be fully dispersed by June 30 in the year requested. Additionally, if your organization is awarded a grant, you must submit an </w:t>
      </w:r>
      <w:r>
        <w:rPr>
          <w:b/>
          <w:i/>
          <w:color w:val="0C0C0C"/>
        </w:rPr>
        <w:t xml:space="preserve">Outcomes Report </w:t>
      </w:r>
      <w:r>
        <w:rPr>
          <w:color w:val="0C0C0C"/>
        </w:rPr>
        <w:t xml:space="preserve">via e-mail to </w:t>
      </w:r>
      <w:r>
        <w:rPr>
          <w:color w:val="0C0C0C"/>
          <w:u w:val="single"/>
        </w:rPr>
        <w:t>stroudsburgsrotary5404@gmajl.com</w:t>
      </w:r>
      <w:r>
        <w:rPr>
          <w:color w:val="0C0C0C"/>
        </w:rPr>
        <w:t xml:space="preserve"> within 30 days of the funded project completion, and not later than February 28 of the following year. Please be sure to include the information listed below. Failure to submit an </w:t>
      </w:r>
      <w:r>
        <w:rPr>
          <w:b/>
          <w:i/>
          <w:color w:val="0C0C0C"/>
        </w:rPr>
        <w:t xml:space="preserve">Outcomes Report </w:t>
      </w:r>
      <w:r>
        <w:rPr>
          <w:color w:val="0C0C0C"/>
        </w:rPr>
        <w:t xml:space="preserve">as outlined below </w:t>
      </w:r>
      <w:r>
        <w:rPr>
          <w:color w:val="0C0C0C"/>
          <w:u w:val="single"/>
        </w:rPr>
        <w:t>will disqualify your organization</w:t>
      </w:r>
      <w:r>
        <w:rPr>
          <w:color w:val="0C0C0C"/>
        </w:rPr>
        <w:t xml:space="preserve"> from consideration for future grants f</w:t>
      </w:r>
      <w:r>
        <w:rPr>
          <w:color w:val="0C0C0C"/>
        </w:rPr>
        <w:t>rom the </w:t>
      </w:r>
      <w:proofErr w:type="spellStart"/>
      <w:r>
        <w:rPr>
          <w:color w:val="0C0C0C"/>
        </w:rPr>
        <w:t>Stroudsburgs</w:t>
      </w:r>
      <w:proofErr w:type="spellEnd"/>
      <w:r>
        <w:rPr>
          <w:color w:val="0C0C0C"/>
        </w:rPr>
        <w:t xml:space="preserve"> Rotary Foundation.</w:t>
      </w:r>
    </w:p>
    <w:p w14:paraId="60E50A49" w14:textId="77777777" w:rsidR="003224F9" w:rsidRDefault="003224F9">
      <w:pPr>
        <w:ind w:left="163" w:right="343" w:firstLine="11"/>
        <w:rPr>
          <w:color w:val="0C0C0C"/>
        </w:rPr>
      </w:pPr>
    </w:p>
    <w:p w14:paraId="4DC87EDE" w14:textId="77777777" w:rsidR="003224F9" w:rsidRDefault="003224F9">
      <w:pPr>
        <w:ind w:left="163" w:right="343" w:firstLine="11"/>
        <w:rPr>
          <w:color w:val="0C0C0C"/>
        </w:rPr>
      </w:pPr>
    </w:p>
    <w:p w14:paraId="1FB7D727" w14:textId="77777777" w:rsidR="003224F9" w:rsidRDefault="003C410D">
      <w:pPr>
        <w:ind w:left="163" w:right="343" w:firstLine="11"/>
        <w:rPr>
          <w:b/>
          <w:color w:val="0C0C0C"/>
          <w:u w:val="single"/>
        </w:rPr>
      </w:pPr>
      <w:r>
        <w:rPr>
          <w:b/>
          <w:color w:val="0C0C0C"/>
          <w:u w:val="single"/>
        </w:rPr>
        <w:t>Outcomes Report requirements</w:t>
      </w:r>
    </w:p>
    <w:p w14:paraId="6AC5B81A" w14:textId="77777777" w:rsidR="003224F9" w:rsidRDefault="003C410D">
      <w:pPr>
        <w:ind w:left="163" w:right="343" w:firstLine="11"/>
      </w:pPr>
      <w:r>
        <w:rPr>
          <w:color w:val="0C0C0C"/>
        </w:rPr>
        <w:t> </w:t>
      </w:r>
    </w:p>
    <w:p w14:paraId="3E349B7B" w14:textId="77777777" w:rsidR="003224F9" w:rsidRDefault="003C410D">
      <w:pPr>
        <w:numPr>
          <w:ilvl w:val="0"/>
          <w:numId w:val="3"/>
        </w:numPr>
        <w:pBdr>
          <w:top w:val="nil"/>
          <w:left w:val="nil"/>
          <w:bottom w:val="nil"/>
          <w:right w:val="nil"/>
          <w:between w:val="nil"/>
        </w:pBdr>
        <w:ind w:right="439"/>
        <w:rPr>
          <w:color w:val="000000"/>
        </w:rPr>
      </w:pPr>
      <w:r>
        <w:rPr>
          <w:color w:val="0C0C0C"/>
        </w:rPr>
        <w:t>A summary written report, not more than two pages in length</w:t>
      </w:r>
      <w:proofErr w:type="gramStart"/>
      <w:r>
        <w:rPr>
          <w:color w:val="0C0C0C"/>
        </w:rPr>
        <w:t>, that</w:t>
      </w:r>
      <w:proofErr w:type="gramEnd"/>
      <w:r>
        <w:rPr>
          <w:color w:val="0C0C0C"/>
        </w:rPr>
        <w:t xml:space="preserve"> briefly describes the results of the project and whether the results achieved match the objectives identified in part 6 above.</w:t>
      </w:r>
    </w:p>
    <w:p w14:paraId="033D9607" w14:textId="77777777" w:rsidR="003224F9" w:rsidRDefault="003C410D">
      <w:pPr>
        <w:pBdr>
          <w:top w:val="nil"/>
          <w:left w:val="nil"/>
          <w:bottom w:val="nil"/>
          <w:right w:val="nil"/>
          <w:between w:val="nil"/>
        </w:pBdr>
        <w:ind w:left="1080" w:right="439" w:firstLine="0"/>
        <w:rPr>
          <w:color w:val="000000"/>
        </w:rPr>
      </w:pPr>
      <w:r>
        <w:rPr>
          <w:color w:val="0C0C0C"/>
        </w:rPr>
        <w:t> </w:t>
      </w:r>
    </w:p>
    <w:p w14:paraId="6CB143F0" w14:textId="77777777" w:rsidR="003224F9" w:rsidRDefault="003C410D">
      <w:pPr>
        <w:numPr>
          <w:ilvl w:val="0"/>
          <w:numId w:val="3"/>
        </w:numPr>
        <w:pBdr>
          <w:top w:val="nil"/>
          <w:left w:val="nil"/>
          <w:bottom w:val="nil"/>
          <w:right w:val="nil"/>
          <w:between w:val="nil"/>
        </w:pBdr>
        <w:ind w:right="1120"/>
        <w:rPr>
          <w:color w:val="000000"/>
        </w:rPr>
      </w:pPr>
      <w:r>
        <w:rPr>
          <w:color w:val="0C0C0C"/>
        </w:rPr>
        <w:t xml:space="preserve">Copies of the ledger used to record grant funding disbursements and copies of all </w:t>
      </w:r>
      <w:proofErr w:type="gramStart"/>
      <w:r>
        <w:rPr>
          <w:color w:val="0C0C0C"/>
        </w:rPr>
        <w:t>receipts</w:t>
      </w:r>
      <w:proofErr w:type="gramEnd"/>
      <w:r>
        <w:rPr>
          <w:color w:val="0C0C0C"/>
        </w:rPr>
        <w:t> </w:t>
      </w:r>
    </w:p>
    <w:p w14:paraId="67882D46" w14:textId="77777777" w:rsidR="003224F9" w:rsidRDefault="003224F9">
      <w:pPr>
        <w:pBdr>
          <w:top w:val="nil"/>
          <w:left w:val="nil"/>
          <w:bottom w:val="nil"/>
          <w:right w:val="nil"/>
          <w:between w:val="nil"/>
        </w:pBdr>
        <w:ind w:left="1080" w:right="1120" w:firstLine="0"/>
        <w:rPr>
          <w:color w:val="000000"/>
        </w:rPr>
      </w:pPr>
    </w:p>
    <w:p w14:paraId="6E3DB42A" w14:textId="77777777" w:rsidR="003224F9" w:rsidRDefault="003C410D">
      <w:pPr>
        <w:numPr>
          <w:ilvl w:val="0"/>
          <w:numId w:val="3"/>
        </w:numPr>
        <w:pBdr>
          <w:top w:val="nil"/>
          <w:left w:val="nil"/>
          <w:bottom w:val="nil"/>
          <w:right w:val="nil"/>
          <w:between w:val="nil"/>
        </w:pBdr>
        <w:rPr>
          <w:color w:val="000000"/>
        </w:rPr>
      </w:pPr>
      <w:r>
        <w:rPr>
          <w:color w:val="0C0C0C"/>
        </w:rPr>
        <w:t>At least two labeled photographs that demonstrate the project results. </w:t>
      </w:r>
    </w:p>
    <w:p w14:paraId="50359203" w14:textId="77777777" w:rsidR="003224F9" w:rsidRDefault="003224F9">
      <w:pPr>
        <w:pBdr>
          <w:top w:val="nil"/>
          <w:left w:val="nil"/>
          <w:bottom w:val="nil"/>
          <w:right w:val="nil"/>
          <w:between w:val="nil"/>
        </w:pBdr>
        <w:ind w:left="1080" w:firstLine="0"/>
        <w:rPr>
          <w:color w:val="000000"/>
        </w:rPr>
      </w:pPr>
    </w:p>
    <w:p w14:paraId="322F6684" w14:textId="77777777" w:rsidR="003224F9" w:rsidRDefault="003C410D">
      <w:pPr>
        <w:numPr>
          <w:ilvl w:val="0"/>
          <w:numId w:val="3"/>
        </w:numPr>
        <w:pBdr>
          <w:top w:val="nil"/>
          <w:left w:val="nil"/>
          <w:bottom w:val="nil"/>
          <w:right w:val="nil"/>
          <w:between w:val="nil"/>
        </w:pBdr>
        <w:rPr>
          <w:color w:val="0C0C0C"/>
        </w:rPr>
      </w:pPr>
      <w:r>
        <w:rPr>
          <w:color w:val="0C0C0C"/>
        </w:rPr>
        <w:t>Copies of any publicity or articles (print or online) written about the results accomplished with the grant funding.</w:t>
      </w:r>
    </w:p>
    <w:p w14:paraId="5F7C9F3B" w14:textId="77777777" w:rsidR="003224F9" w:rsidRDefault="003224F9">
      <w:pPr>
        <w:spacing w:before="942"/>
        <w:ind w:left="0" w:firstLine="0"/>
        <w:rPr>
          <w:b/>
          <w:color w:val="111111"/>
        </w:rPr>
      </w:pPr>
    </w:p>
    <w:p w14:paraId="4AF58D00" w14:textId="77777777" w:rsidR="003224F9" w:rsidRDefault="003C410D">
      <w:pPr>
        <w:spacing w:before="942"/>
        <w:ind w:left="0" w:firstLine="0"/>
        <w:jc w:val="center"/>
      </w:pPr>
      <w:r>
        <w:rPr>
          <w:b/>
          <w:color w:val="111111"/>
        </w:rPr>
        <w:t>Appendix A</w:t>
      </w:r>
    </w:p>
    <w:p w14:paraId="492F086C" w14:textId="77777777" w:rsidR="003224F9" w:rsidRDefault="003C410D">
      <w:pPr>
        <w:pBdr>
          <w:top w:val="nil"/>
          <w:left w:val="nil"/>
          <w:bottom w:val="nil"/>
          <w:right w:val="nil"/>
          <w:between w:val="nil"/>
        </w:pBdr>
        <w:spacing w:before="355"/>
        <w:ind w:left="0" w:right="440" w:firstLine="0"/>
        <w:rPr>
          <w:color w:val="111111"/>
        </w:rPr>
      </w:pPr>
      <w:r>
        <w:rPr>
          <w:color w:val="111111"/>
        </w:rPr>
        <w:t xml:space="preserve">The Foundation will consider support for </w:t>
      </w:r>
      <w:r>
        <w:rPr>
          <w:color w:val="313131"/>
        </w:rPr>
        <w:t xml:space="preserve">a </w:t>
      </w:r>
      <w:r>
        <w:rPr>
          <w:color w:val="111111"/>
        </w:rPr>
        <w:t xml:space="preserve">wide range of programs and services that benefit our local community through this grant program but will give priority to programs and projects that fall within the seven Rotary </w:t>
      </w:r>
      <w:r>
        <w:rPr>
          <w:color w:val="111111"/>
          <w:u w:val="single"/>
        </w:rPr>
        <w:t xml:space="preserve">focus areas </w:t>
      </w:r>
      <w:r>
        <w:rPr>
          <w:color w:val="111111"/>
        </w:rPr>
        <w:t>listed below. </w:t>
      </w:r>
    </w:p>
    <w:p w14:paraId="2C6305C1" w14:textId="77777777" w:rsidR="003224F9" w:rsidRDefault="003224F9">
      <w:pPr>
        <w:pBdr>
          <w:top w:val="nil"/>
          <w:left w:val="nil"/>
          <w:bottom w:val="nil"/>
          <w:right w:val="nil"/>
          <w:between w:val="nil"/>
        </w:pBdr>
        <w:ind w:left="608" w:right="440" w:firstLine="0"/>
        <w:rPr>
          <w:color w:val="000000"/>
        </w:rPr>
      </w:pPr>
    </w:p>
    <w:p w14:paraId="6DE093E1" w14:textId="77777777" w:rsidR="003224F9" w:rsidRDefault="003C410D">
      <w:pPr>
        <w:numPr>
          <w:ilvl w:val="0"/>
          <w:numId w:val="1"/>
        </w:numPr>
        <w:pBdr>
          <w:top w:val="nil"/>
          <w:left w:val="nil"/>
          <w:bottom w:val="nil"/>
          <w:right w:val="nil"/>
          <w:between w:val="nil"/>
        </w:pBdr>
        <w:ind w:right="665"/>
        <w:rPr>
          <w:color w:val="111111"/>
        </w:rPr>
      </w:pPr>
      <w:r>
        <w:rPr>
          <w:b/>
          <w:color w:val="111111"/>
        </w:rPr>
        <w:t>Peace &amp; Conflict Prevention/Resolution</w:t>
      </w:r>
      <w:r>
        <w:rPr>
          <w:color w:val="111111"/>
        </w:rPr>
        <w:t xml:space="preserve">: Includes projects that </w:t>
      </w:r>
      <w:proofErr w:type="gramStart"/>
      <w:r>
        <w:rPr>
          <w:color w:val="111111"/>
        </w:rPr>
        <w:t>fosters</w:t>
      </w:r>
      <w:proofErr w:type="gramEnd"/>
      <w:r>
        <w:rPr>
          <w:color w:val="111111"/>
        </w:rPr>
        <w:t xml:space="preserve"> understanding and provides communities with the skills to build relationships and resolve conflicts.</w:t>
      </w:r>
    </w:p>
    <w:p w14:paraId="5B96059D" w14:textId="77777777" w:rsidR="003224F9" w:rsidRDefault="003C410D">
      <w:pPr>
        <w:pBdr>
          <w:top w:val="nil"/>
          <w:left w:val="nil"/>
          <w:bottom w:val="nil"/>
          <w:right w:val="nil"/>
          <w:between w:val="nil"/>
        </w:pBdr>
        <w:ind w:left="632" w:right="665" w:firstLine="0"/>
        <w:rPr>
          <w:color w:val="000000"/>
        </w:rPr>
      </w:pPr>
      <w:r>
        <w:rPr>
          <w:color w:val="111111"/>
        </w:rPr>
        <w:t> </w:t>
      </w:r>
    </w:p>
    <w:p w14:paraId="25624103" w14:textId="77777777" w:rsidR="003224F9" w:rsidRDefault="003C410D">
      <w:pPr>
        <w:numPr>
          <w:ilvl w:val="0"/>
          <w:numId w:val="1"/>
        </w:numPr>
        <w:pBdr>
          <w:top w:val="nil"/>
          <w:left w:val="nil"/>
          <w:bottom w:val="nil"/>
          <w:right w:val="nil"/>
          <w:between w:val="nil"/>
        </w:pBdr>
        <w:rPr>
          <w:color w:val="000000"/>
        </w:rPr>
      </w:pPr>
      <w:r>
        <w:rPr>
          <w:b/>
          <w:color w:val="111111"/>
        </w:rPr>
        <w:t xml:space="preserve">Disease Prevention and Treatment: </w:t>
      </w:r>
      <w:r>
        <w:rPr>
          <w:color w:val="111111"/>
        </w:rPr>
        <w:t>Includes projects that educate and equip communities to stop the spread of life-threatening diseases like polio, HIV/AIDS, Alzheimer's, multiple sclerosis, diabetes, and malaria. </w:t>
      </w:r>
    </w:p>
    <w:p w14:paraId="4564D5EC" w14:textId="77777777" w:rsidR="003224F9" w:rsidRDefault="003224F9">
      <w:pPr>
        <w:ind w:left="274" w:right="980" w:hanging="13"/>
        <w:rPr>
          <w:color w:val="212121"/>
        </w:rPr>
      </w:pPr>
    </w:p>
    <w:p w14:paraId="486FA3AA" w14:textId="77777777" w:rsidR="003224F9" w:rsidRDefault="003C410D">
      <w:pPr>
        <w:numPr>
          <w:ilvl w:val="0"/>
          <w:numId w:val="1"/>
        </w:numPr>
        <w:pBdr>
          <w:top w:val="nil"/>
          <w:left w:val="nil"/>
          <w:bottom w:val="nil"/>
          <w:right w:val="nil"/>
          <w:between w:val="nil"/>
        </w:pBdr>
        <w:rPr>
          <w:color w:val="111111"/>
        </w:rPr>
      </w:pPr>
      <w:r>
        <w:rPr>
          <w:b/>
          <w:color w:val="111111"/>
        </w:rPr>
        <w:t>Clean Water and Sanitation</w:t>
      </w:r>
      <w:r>
        <w:rPr>
          <w:color w:val="111111"/>
        </w:rPr>
        <w:t>: Includes projects that enable clean water, sanitation and hygiene education.</w:t>
      </w:r>
    </w:p>
    <w:p w14:paraId="7DE67DEE" w14:textId="77777777" w:rsidR="003224F9" w:rsidRDefault="003224F9">
      <w:pPr>
        <w:ind w:left="274" w:right="980" w:hanging="13"/>
      </w:pPr>
    </w:p>
    <w:p w14:paraId="0E7A171D" w14:textId="77777777" w:rsidR="003224F9" w:rsidRDefault="003C410D">
      <w:pPr>
        <w:numPr>
          <w:ilvl w:val="0"/>
          <w:numId w:val="1"/>
        </w:numPr>
        <w:pBdr>
          <w:top w:val="nil"/>
          <w:left w:val="nil"/>
          <w:bottom w:val="nil"/>
          <w:right w:val="nil"/>
          <w:between w:val="nil"/>
        </w:pBdr>
        <w:rPr>
          <w:color w:val="000000"/>
        </w:rPr>
      </w:pPr>
      <w:r>
        <w:rPr>
          <w:b/>
          <w:color w:val="0C0C0C"/>
        </w:rPr>
        <w:t>Maternal and Child Health</w:t>
      </w:r>
      <w:r>
        <w:rPr>
          <w:color w:val="0C0C0C"/>
        </w:rPr>
        <w:t>: Includes projects that provide education, immunizations</w:t>
      </w:r>
      <w:r>
        <w:rPr>
          <w:color w:val="383838"/>
        </w:rPr>
        <w:t xml:space="preserve">, </w:t>
      </w:r>
      <w:r>
        <w:rPr>
          <w:color w:val="0C0C0C"/>
        </w:rPr>
        <w:t>birth kits, and mobile health clinics. </w:t>
      </w:r>
    </w:p>
    <w:p w14:paraId="7CD56C8D" w14:textId="77777777" w:rsidR="003224F9" w:rsidRDefault="003224F9">
      <w:pPr>
        <w:ind w:left="274" w:firstLine="0"/>
      </w:pPr>
    </w:p>
    <w:p w14:paraId="22B26632" w14:textId="77777777" w:rsidR="003224F9" w:rsidRDefault="003C410D">
      <w:pPr>
        <w:numPr>
          <w:ilvl w:val="0"/>
          <w:numId w:val="1"/>
        </w:numPr>
        <w:pBdr>
          <w:top w:val="nil"/>
          <w:left w:val="nil"/>
          <w:bottom w:val="nil"/>
          <w:right w:val="nil"/>
          <w:between w:val="nil"/>
        </w:pBdr>
        <w:rPr>
          <w:color w:val="0C0C0C"/>
        </w:rPr>
      </w:pPr>
      <w:r>
        <w:rPr>
          <w:b/>
          <w:color w:val="0C0C0C"/>
        </w:rPr>
        <w:t>Basic Education and Literacy</w:t>
      </w:r>
      <w:r>
        <w:rPr>
          <w:color w:val="0C0C0C"/>
        </w:rPr>
        <w:t>: Includes projects that strengthen the capacity of communities to support basic education and literacy, reduce gender disparity in education, and increase adult literacy. We support education for all children and literacy for children and adults. </w:t>
      </w:r>
    </w:p>
    <w:p w14:paraId="31074124" w14:textId="77777777" w:rsidR="003224F9" w:rsidRDefault="003224F9">
      <w:pPr>
        <w:ind w:left="274" w:right="375" w:firstLine="10"/>
      </w:pPr>
    </w:p>
    <w:p w14:paraId="7E5AC5A9" w14:textId="77777777" w:rsidR="003224F9" w:rsidRDefault="003C410D">
      <w:pPr>
        <w:numPr>
          <w:ilvl w:val="0"/>
          <w:numId w:val="1"/>
        </w:numPr>
        <w:pBdr>
          <w:top w:val="nil"/>
          <w:left w:val="nil"/>
          <w:bottom w:val="nil"/>
          <w:right w:val="nil"/>
          <w:between w:val="nil"/>
        </w:pBdr>
        <w:rPr>
          <w:color w:val="0C0C0C"/>
        </w:rPr>
      </w:pPr>
      <w:r>
        <w:rPr>
          <w:b/>
          <w:color w:val="0C0C0C"/>
        </w:rPr>
        <w:t>Economic &amp; Community Development</w:t>
      </w:r>
      <w:r>
        <w:rPr>
          <w:color w:val="0C0C0C"/>
        </w:rPr>
        <w:t>: Includes projects that strengthen local entrepreneurs and community leaders; and those that assist with employment and training. </w:t>
      </w:r>
    </w:p>
    <w:p w14:paraId="7B5DDE73" w14:textId="77777777" w:rsidR="003224F9" w:rsidRDefault="003224F9">
      <w:pPr>
        <w:ind w:left="274" w:right="1135" w:hanging="6"/>
      </w:pPr>
    </w:p>
    <w:p w14:paraId="5B2BDDEF" w14:textId="77777777" w:rsidR="003224F9" w:rsidRDefault="003C410D">
      <w:pPr>
        <w:numPr>
          <w:ilvl w:val="0"/>
          <w:numId w:val="1"/>
        </w:numPr>
        <w:pBdr>
          <w:top w:val="nil"/>
          <w:left w:val="nil"/>
          <w:bottom w:val="nil"/>
          <w:right w:val="nil"/>
          <w:between w:val="nil"/>
        </w:pBdr>
        <w:rPr>
          <w:color w:val="000000"/>
        </w:rPr>
      </w:pPr>
      <w:r>
        <w:rPr>
          <w:b/>
          <w:color w:val="0C0C0C"/>
        </w:rPr>
        <w:t>Protecting the Environment</w:t>
      </w:r>
      <w:r>
        <w:rPr>
          <w:color w:val="0C0C0C"/>
        </w:rPr>
        <w:t>: Includes education initiatives that promote behavior that protects the environment; projects that enhance the capacity of communities to support natural resource management and conservation; and projects that promote sustainable agriculture, fishing, and aquaculture practices.</w:t>
      </w:r>
    </w:p>
    <w:sectPr w:rsidR="003224F9">
      <w:pgSz w:w="12240" w:h="15840"/>
      <w:pgMar w:top="810" w:right="144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47136"/>
    <w:multiLevelType w:val="multilevel"/>
    <w:tmpl w:val="0FB876F2"/>
    <w:lvl w:ilvl="0">
      <w:start w:val="1"/>
      <w:numFmt w:val="lowerLetter"/>
      <w:lvlText w:val="%1."/>
      <w:lvlJc w:val="left"/>
      <w:pPr>
        <w:ind w:left="630" w:hanging="360"/>
      </w:pPr>
      <w:rPr>
        <w:b/>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 w15:restartNumberingAfterBreak="0">
    <w:nsid w:val="48BB70AA"/>
    <w:multiLevelType w:val="multilevel"/>
    <w:tmpl w:val="E67E34CE"/>
    <w:lvl w:ilvl="0">
      <w:start w:val="1"/>
      <w:numFmt w:val="decimal"/>
      <w:lvlText w:val="%1."/>
      <w:lvlJc w:val="left"/>
      <w:pPr>
        <w:ind w:left="1080" w:hanging="360"/>
      </w:pPr>
      <w:rPr>
        <w:b/>
        <w:color w:val="0A0A0A"/>
        <w:sz w:val="23"/>
        <w:szCs w:val="23"/>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6C7E6EEE"/>
    <w:multiLevelType w:val="multilevel"/>
    <w:tmpl w:val="E8D4C2F6"/>
    <w:lvl w:ilvl="0">
      <w:numFmt w:val="bullet"/>
      <w:lvlText w:val="-"/>
      <w:lvlJc w:val="left"/>
      <w:pPr>
        <w:ind w:left="1080" w:hanging="360"/>
      </w:pPr>
      <w:rPr>
        <w:rFonts w:ascii="Calibri" w:eastAsia="Calibri" w:hAnsi="Calibri" w:cs="Calibri"/>
        <w:color w:val="0A0A0A"/>
        <w:sz w:val="23"/>
        <w:szCs w:val="2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44095874">
    <w:abstractNumId w:val="0"/>
  </w:num>
  <w:num w:numId="2" w16cid:durableId="1863783343">
    <w:abstractNumId w:val="1"/>
  </w:num>
  <w:num w:numId="3" w16cid:durableId="2118523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4F9"/>
    <w:rsid w:val="00090181"/>
    <w:rsid w:val="003224F9"/>
    <w:rsid w:val="003C4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938CD"/>
  <w15:docId w15:val="{F7AAE806-24BC-4734-BB1A-01E886C0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gbtqpride.or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oudsburgsrotary5404@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5307</Characters>
  <Application>Microsoft Office Word</Application>
  <DocSecurity>0</DocSecurity>
  <Lines>44</Lines>
  <Paragraphs>12</Paragraphs>
  <ScaleCrop>false</ScaleCrop>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Rodriguez</dc:creator>
  <cp:lastModifiedBy>Stacy Rodriguez</cp:lastModifiedBy>
  <cp:revision>2</cp:revision>
  <dcterms:created xsi:type="dcterms:W3CDTF">2024-01-30T20:18:00Z</dcterms:created>
  <dcterms:modified xsi:type="dcterms:W3CDTF">2024-01-30T20:18:00Z</dcterms:modified>
</cp:coreProperties>
</file>